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0D2DF" w14:textId="77777777" w:rsidR="00E57B9D" w:rsidRDefault="00E57B9D" w:rsidP="00E57B9D">
      <w:pPr>
        <w:pStyle w:val="Nadpis1"/>
        <w:spacing w:before="74"/>
        <w:ind w:left="0" w:right="1570" w:hanging="9"/>
      </w:pPr>
      <w:r>
        <w:t>TÉMY RIGORÓZNYCH PRÁC</w:t>
      </w:r>
    </w:p>
    <w:p w14:paraId="5B267380" w14:textId="20D4B3A9" w:rsidR="00E57B9D" w:rsidRDefault="00E57B9D" w:rsidP="00E57B9D">
      <w:pPr>
        <w:ind w:right="1570" w:hanging="9"/>
        <w:jc w:val="both"/>
        <w:rPr>
          <w:b/>
          <w:sz w:val="24"/>
        </w:rPr>
      </w:pPr>
      <w:r>
        <w:rPr>
          <w:b/>
          <w:sz w:val="24"/>
        </w:rPr>
        <w:t>INŠTITÚT EDUKOLÓGIE A SOCIÁLNEJ PRÁCE FF PU 202</w:t>
      </w:r>
      <w:r w:rsidR="001C6225">
        <w:rPr>
          <w:b/>
          <w:sz w:val="24"/>
        </w:rPr>
        <w:t>5</w:t>
      </w:r>
      <w:r>
        <w:rPr>
          <w:b/>
          <w:sz w:val="24"/>
        </w:rPr>
        <w:t>/202</w:t>
      </w:r>
      <w:r w:rsidR="001C6225">
        <w:rPr>
          <w:b/>
          <w:sz w:val="24"/>
        </w:rPr>
        <w:t>6</w:t>
      </w:r>
    </w:p>
    <w:p w14:paraId="6D29E212" w14:textId="77777777" w:rsidR="00E57B9D" w:rsidRDefault="00E57B9D" w:rsidP="00E57B9D">
      <w:pPr>
        <w:pStyle w:val="Zkladntext"/>
        <w:ind w:hanging="9"/>
        <w:jc w:val="both"/>
        <w:rPr>
          <w:b/>
        </w:rPr>
      </w:pPr>
    </w:p>
    <w:p w14:paraId="7AD2ADF1" w14:textId="77777777" w:rsidR="00E57B9D" w:rsidRDefault="00027970" w:rsidP="00E57B9D">
      <w:pPr>
        <w:spacing w:before="1"/>
        <w:ind w:right="1570" w:hanging="9"/>
        <w:jc w:val="both"/>
        <w:rPr>
          <w:b/>
          <w:sz w:val="24"/>
        </w:rPr>
      </w:pPr>
      <w:r>
        <w:rPr>
          <w:b/>
          <w:sz w:val="24"/>
        </w:rPr>
        <w:t>Študijný odbor: sociálna práca, študijný program sociálna práca</w:t>
      </w:r>
    </w:p>
    <w:p w14:paraId="7F67FBD8" w14:textId="77777777" w:rsidR="00E57B9D" w:rsidRDefault="00E57B9D" w:rsidP="00E57B9D">
      <w:pPr>
        <w:pStyle w:val="Zkladntext"/>
        <w:ind w:hanging="9"/>
        <w:jc w:val="both"/>
        <w:rPr>
          <w:b/>
          <w:sz w:val="26"/>
        </w:rPr>
      </w:pPr>
    </w:p>
    <w:p w14:paraId="53359311" w14:textId="77777777" w:rsidR="00E57B9D" w:rsidRDefault="00E57B9D" w:rsidP="00E57B9D">
      <w:pPr>
        <w:ind w:hanging="9"/>
        <w:jc w:val="both"/>
        <w:rPr>
          <w:spacing w:val="-60"/>
          <w:sz w:val="24"/>
          <w:u w:val="thick"/>
        </w:rPr>
      </w:pPr>
    </w:p>
    <w:p w14:paraId="4957C7EB" w14:textId="77777777" w:rsidR="00E57B9D" w:rsidRDefault="00E57B9D" w:rsidP="00E57B9D">
      <w:pPr>
        <w:ind w:hanging="9"/>
        <w:jc w:val="both"/>
        <w:rPr>
          <w:b/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sz w:val="24"/>
          <w:u w:val="thick"/>
        </w:rPr>
        <w:t>Prof. PhDr. Beáta Balogová, PhD., MBA</w:t>
      </w:r>
    </w:p>
    <w:p w14:paraId="479D6CEB" w14:textId="77777777" w:rsidR="00E57B9D" w:rsidRDefault="00E57B9D" w:rsidP="00E57B9D">
      <w:pPr>
        <w:pStyle w:val="Zkladntext"/>
        <w:spacing w:before="2"/>
        <w:ind w:hanging="9"/>
        <w:jc w:val="both"/>
        <w:rPr>
          <w:b/>
          <w:sz w:val="16"/>
        </w:rPr>
      </w:pPr>
    </w:p>
    <w:p w14:paraId="7D685872" w14:textId="77777777" w:rsidR="00E57B9D" w:rsidRDefault="00E57B9D" w:rsidP="00E57B9D">
      <w:pPr>
        <w:spacing w:before="90" w:line="275" w:lineRule="exact"/>
        <w:ind w:hanging="9"/>
        <w:jc w:val="both"/>
        <w:rPr>
          <w:b/>
          <w:sz w:val="24"/>
        </w:rPr>
      </w:pPr>
      <w:r>
        <w:rPr>
          <w:b/>
          <w:sz w:val="24"/>
        </w:rPr>
        <w:t>Analýza vedeckých periodík z oblasti sociálnej práce</w:t>
      </w:r>
    </w:p>
    <w:p w14:paraId="27160EE4" w14:textId="77777777" w:rsidR="00E57B9D" w:rsidRDefault="00E57B9D" w:rsidP="00E57B9D">
      <w:pPr>
        <w:spacing w:before="90" w:line="275" w:lineRule="exact"/>
        <w:ind w:hanging="9"/>
        <w:jc w:val="both"/>
        <w:rPr>
          <w:sz w:val="24"/>
        </w:rPr>
      </w:pPr>
      <w:r w:rsidRPr="001B7D12">
        <w:rPr>
          <w:sz w:val="24"/>
        </w:rPr>
        <w:t>Analýza dokumentov ako základná vedecká metóda má byť využitá na mapovanie edičných aktivít jednotlivých periodík zastrešujúcich oblasť sociálnej práce ako vedy. Predmetná analytick</w:t>
      </w:r>
      <w:r>
        <w:rPr>
          <w:sz w:val="24"/>
        </w:rPr>
        <w:t>o</w:t>
      </w:r>
      <w:r w:rsidRPr="001B7D12">
        <w:rPr>
          <w:sz w:val="24"/>
        </w:rPr>
        <w:t xml:space="preserve">-syntetická </w:t>
      </w:r>
      <w:r>
        <w:rPr>
          <w:sz w:val="24"/>
        </w:rPr>
        <w:t xml:space="preserve">koncepcia bude mapovať podmienky vzniku, periodicitu, zloženie redakčných rád a obsahovú analýzu príspevkov podporujúcu rozvoj sociálnej práce ako vedy s prepojením na prax. </w:t>
      </w:r>
    </w:p>
    <w:p w14:paraId="144615E0" w14:textId="77777777" w:rsidR="00E57B9D" w:rsidRPr="001B7D12" w:rsidRDefault="00E57B9D" w:rsidP="00E57B9D">
      <w:pPr>
        <w:spacing w:before="90" w:line="275" w:lineRule="exact"/>
        <w:ind w:hanging="9"/>
        <w:jc w:val="both"/>
        <w:rPr>
          <w:sz w:val="24"/>
        </w:rPr>
      </w:pPr>
      <w:r>
        <w:rPr>
          <w:sz w:val="24"/>
        </w:rPr>
        <w:t xml:space="preserve"> </w:t>
      </w:r>
    </w:p>
    <w:p w14:paraId="5FC1EC11" w14:textId="77777777" w:rsidR="00E57B9D" w:rsidRDefault="00E57B9D" w:rsidP="00E57B9D">
      <w:pPr>
        <w:spacing w:before="90" w:line="275" w:lineRule="exact"/>
        <w:ind w:hanging="9"/>
        <w:jc w:val="both"/>
        <w:rPr>
          <w:b/>
          <w:sz w:val="24"/>
        </w:rPr>
      </w:pPr>
      <w:proofErr w:type="spellStart"/>
      <w:r>
        <w:rPr>
          <w:b/>
          <w:sz w:val="24"/>
        </w:rPr>
        <w:t>Self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care</w:t>
      </w:r>
      <w:proofErr w:type="spellEnd"/>
      <w:r>
        <w:rPr>
          <w:b/>
          <w:sz w:val="24"/>
        </w:rPr>
        <w:t xml:space="preserve"> (starostlivosť o seba) u sociálnych pracovníkov/</w:t>
      </w:r>
      <w:proofErr w:type="spellStart"/>
      <w:r>
        <w:rPr>
          <w:b/>
          <w:sz w:val="24"/>
        </w:rPr>
        <w:t>čok</w:t>
      </w:r>
      <w:proofErr w:type="spellEnd"/>
      <w:r>
        <w:rPr>
          <w:b/>
          <w:sz w:val="24"/>
        </w:rPr>
        <w:t xml:space="preserve"> optikou supervízie </w:t>
      </w:r>
    </w:p>
    <w:p w14:paraId="2D8A4322" w14:textId="77777777" w:rsidR="00E57B9D" w:rsidRPr="00B24031" w:rsidRDefault="00E57B9D" w:rsidP="00E57B9D">
      <w:pPr>
        <w:spacing w:before="90" w:line="275" w:lineRule="exact"/>
        <w:ind w:hanging="9"/>
        <w:jc w:val="both"/>
        <w:rPr>
          <w:sz w:val="24"/>
        </w:rPr>
      </w:pPr>
      <w:r w:rsidRPr="00B24031">
        <w:rPr>
          <w:sz w:val="24"/>
        </w:rPr>
        <w:t xml:space="preserve">Zámerom práce je zmapovať situácie spojené s existenciou </w:t>
      </w:r>
      <w:proofErr w:type="spellStart"/>
      <w:r w:rsidRPr="00B24031">
        <w:rPr>
          <w:sz w:val="24"/>
        </w:rPr>
        <w:t>demotivovaných</w:t>
      </w:r>
      <w:proofErr w:type="spellEnd"/>
      <w:r w:rsidRPr="00B24031">
        <w:rPr>
          <w:sz w:val="24"/>
        </w:rPr>
        <w:t xml:space="preserve"> a vyhorených sociálnych pracovníkov a dôsledkami pre sociálne intervencie využívané u klientov sociálnej práce. Výsledkom je ponuka </w:t>
      </w:r>
      <w:proofErr w:type="spellStart"/>
      <w:r w:rsidRPr="00B24031">
        <w:rPr>
          <w:sz w:val="24"/>
        </w:rPr>
        <w:t>supervíznych</w:t>
      </w:r>
      <w:proofErr w:type="spellEnd"/>
      <w:r w:rsidRPr="00B24031">
        <w:rPr>
          <w:sz w:val="24"/>
        </w:rPr>
        <w:t xml:space="preserve"> foriem na zmiernenie či odstránenie týchto príznakov prostredníctvom konceptu </w:t>
      </w:r>
      <w:proofErr w:type="spellStart"/>
      <w:r w:rsidRPr="00B24031">
        <w:rPr>
          <w:sz w:val="24"/>
        </w:rPr>
        <w:t>self</w:t>
      </w:r>
      <w:proofErr w:type="spellEnd"/>
      <w:r w:rsidRPr="00B24031">
        <w:rPr>
          <w:sz w:val="24"/>
        </w:rPr>
        <w:t xml:space="preserve"> </w:t>
      </w:r>
      <w:proofErr w:type="spellStart"/>
      <w:r w:rsidRPr="00B24031">
        <w:rPr>
          <w:sz w:val="24"/>
        </w:rPr>
        <w:t>care</w:t>
      </w:r>
      <w:proofErr w:type="spellEnd"/>
      <w:r w:rsidRPr="00B24031">
        <w:rPr>
          <w:sz w:val="24"/>
        </w:rPr>
        <w:t xml:space="preserve">. </w:t>
      </w:r>
    </w:p>
    <w:p w14:paraId="2C3E4BF7" w14:textId="77777777" w:rsidR="00E57B9D" w:rsidRDefault="00E57B9D" w:rsidP="00E57B9D">
      <w:pPr>
        <w:spacing w:before="90" w:line="275" w:lineRule="exact"/>
        <w:ind w:hanging="9"/>
        <w:jc w:val="both"/>
        <w:rPr>
          <w:b/>
          <w:sz w:val="24"/>
        </w:rPr>
      </w:pPr>
    </w:p>
    <w:p w14:paraId="6CF509AF" w14:textId="77777777" w:rsidR="00E57B9D" w:rsidRPr="00D84701" w:rsidRDefault="00E57B9D" w:rsidP="00E57B9D">
      <w:pPr>
        <w:spacing w:before="90" w:line="276" w:lineRule="auto"/>
        <w:ind w:hanging="9"/>
        <w:jc w:val="both"/>
        <w:rPr>
          <w:b/>
          <w:sz w:val="24"/>
        </w:rPr>
      </w:pPr>
      <w:r w:rsidRPr="00D84701">
        <w:rPr>
          <w:b/>
          <w:sz w:val="24"/>
        </w:rPr>
        <w:t>Sociálna práca a jej profesijná tvár v čase Covid 19</w:t>
      </w:r>
    </w:p>
    <w:p w14:paraId="0F817F4E" w14:textId="77777777" w:rsidR="00E57B9D" w:rsidRPr="00D84701" w:rsidRDefault="00E57B9D" w:rsidP="00E57B9D">
      <w:pPr>
        <w:spacing w:before="90" w:line="276" w:lineRule="auto"/>
        <w:ind w:hanging="9"/>
        <w:jc w:val="both"/>
        <w:rPr>
          <w:sz w:val="24"/>
        </w:rPr>
      </w:pPr>
      <w:r w:rsidRPr="00D84701">
        <w:rPr>
          <w:sz w:val="24"/>
        </w:rPr>
        <w:t>Práca analyzuje situáciu spojenú s náročnými situáciami spojenými so životom v prostredí, ktoré môže a nemusí byť infikované avšak strach môže ovplyvňovať postoj a výkon sociálneho pracovníka/</w:t>
      </w:r>
      <w:proofErr w:type="spellStart"/>
      <w:r w:rsidRPr="00D84701">
        <w:rPr>
          <w:sz w:val="24"/>
        </w:rPr>
        <w:t>čky</w:t>
      </w:r>
      <w:proofErr w:type="spellEnd"/>
      <w:r w:rsidRPr="00D84701">
        <w:rPr>
          <w:sz w:val="24"/>
        </w:rPr>
        <w:t xml:space="preserve">. Metodologickým konceptom bude kvalitatívny a kvantitatívny výskum straty altruistickej koncepcie sociálnej práce. </w:t>
      </w:r>
    </w:p>
    <w:p w14:paraId="75FD8935" w14:textId="77777777" w:rsidR="00E57B9D" w:rsidRPr="00D84701" w:rsidRDefault="00E57B9D" w:rsidP="00E57B9D">
      <w:pPr>
        <w:spacing w:before="90" w:line="275" w:lineRule="exact"/>
        <w:ind w:hanging="9"/>
        <w:jc w:val="both"/>
        <w:rPr>
          <w:b/>
          <w:sz w:val="24"/>
        </w:rPr>
      </w:pPr>
    </w:p>
    <w:p w14:paraId="1A85A719" w14:textId="77777777" w:rsidR="00E57B9D" w:rsidRPr="00D84701" w:rsidRDefault="00E57B9D" w:rsidP="00E57B9D">
      <w:pPr>
        <w:spacing w:before="90" w:line="275" w:lineRule="exact"/>
        <w:ind w:hanging="9"/>
        <w:jc w:val="both"/>
        <w:rPr>
          <w:b/>
          <w:sz w:val="24"/>
        </w:rPr>
      </w:pPr>
      <w:r w:rsidRPr="00D84701">
        <w:rPr>
          <w:b/>
          <w:sz w:val="24"/>
        </w:rPr>
        <w:t xml:space="preserve">Elena </w:t>
      </w:r>
      <w:proofErr w:type="spellStart"/>
      <w:r w:rsidRPr="00D84701">
        <w:rPr>
          <w:b/>
          <w:sz w:val="24"/>
        </w:rPr>
        <w:t>Maróthy</w:t>
      </w:r>
      <w:proofErr w:type="spellEnd"/>
      <w:r w:rsidRPr="00D84701">
        <w:rPr>
          <w:b/>
          <w:sz w:val="24"/>
        </w:rPr>
        <w:t xml:space="preserve"> Šoltésová – bibliografické inšpirácie pre sociálnu prácu s prepojením na aktuálnu epidemiologickú situáciu</w:t>
      </w:r>
    </w:p>
    <w:p w14:paraId="146832D7" w14:textId="77777777" w:rsidR="00E57B9D" w:rsidRPr="00D84701" w:rsidRDefault="00E57B9D" w:rsidP="00E57B9D">
      <w:pPr>
        <w:spacing w:line="276" w:lineRule="auto"/>
        <w:ind w:right="110" w:hanging="9"/>
        <w:jc w:val="both"/>
      </w:pPr>
      <w:r w:rsidRPr="00D84701">
        <w:t>Sociálna práca ako vysoko feminizovaná profesia sa v svojej histórii viazala k významným predstaviteľkám spoločenského života. Bibliografická analýza sa tak spája s podrobným skúmaním profesie, jej úloh a identity. Zámerom rigoróznej práce bude analýza bibliografie ženy, ktorá prispela  k formovaniu teórie a praxi sociálnej práce. Svojim národnostným postojom, aktivitou v spolku Živena, spisovateľskou činnosťou zachytávajúcou obraz krízy tvorí vzor profesijného rozvoja sociálnej</w:t>
      </w:r>
      <w:r w:rsidRPr="00D84701">
        <w:rPr>
          <w:spacing w:val="2"/>
        </w:rPr>
        <w:t xml:space="preserve"> </w:t>
      </w:r>
      <w:r w:rsidRPr="00D84701">
        <w:t>práce v čase dnešnej pandémie.</w:t>
      </w:r>
    </w:p>
    <w:p w14:paraId="7C7323E4" w14:textId="77777777" w:rsidR="00E57B9D" w:rsidRPr="00D84701" w:rsidRDefault="00E57B9D" w:rsidP="00E57B9D">
      <w:pPr>
        <w:pStyle w:val="Zkladntext"/>
        <w:spacing w:before="3"/>
        <w:ind w:hanging="9"/>
        <w:jc w:val="both"/>
      </w:pPr>
    </w:p>
    <w:p w14:paraId="6834CE19" w14:textId="77777777" w:rsidR="00E57B9D" w:rsidRPr="00D84701" w:rsidRDefault="00E57B9D" w:rsidP="00E57B9D">
      <w:pPr>
        <w:pStyle w:val="Nadpis1"/>
        <w:spacing w:before="1" w:line="274" w:lineRule="exact"/>
        <w:ind w:left="0" w:hanging="9"/>
      </w:pPr>
      <w:r w:rsidRPr="00D84701">
        <w:t>Európske rozpory migrácie</w:t>
      </w:r>
    </w:p>
    <w:p w14:paraId="4CD3810E" w14:textId="77777777" w:rsidR="00E57B9D" w:rsidRDefault="00E57B9D" w:rsidP="00E57B9D">
      <w:pPr>
        <w:pStyle w:val="Zkladntext"/>
        <w:ind w:right="110" w:hanging="9"/>
        <w:jc w:val="both"/>
      </w:pPr>
      <w:r w:rsidRPr="00D84701">
        <w:t xml:space="preserve">Sociálno-politická situácia v strednej </w:t>
      </w:r>
      <w:r>
        <w:rPr>
          <w:i/>
        </w:rPr>
        <w:t xml:space="preserve">Európe </w:t>
      </w:r>
      <w:r>
        <w:t xml:space="preserve">sa dotýka aj </w:t>
      </w:r>
      <w:r>
        <w:rPr>
          <w:i/>
        </w:rPr>
        <w:t>Slovenska</w:t>
      </w:r>
      <w:r>
        <w:t xml:space="preserve">, ktoré nielen že v rámci politickej otázky rieši danú politiku, ale jeho úlohou je aj vytvoriť sociálne služby zamerané na riešenie utečeneckej politiky a určiť intervenčné limity týchto služieb. Rigorózna práca by mala byť spracovaná ako analýza sociálno-politických možností </w:t>
      </w:r>
      <w:r>
        <w:rPr>
          <w:i/>
        </w:rPr>
        <w:t xml:space="preserve">Slovenska </w:t>
      </w:r>
      <w:r>
        <w:t>a pripravenosti sociálnych pracovníkov a pracovníčok na riešenie tejto problematiky.</w:t>
      </w:r>
    </w:p>
    <w:p w14:paraId="690AC61B" w14:textId="77777777" w:rsidR="00E57B9D" w:rsidRDefault="00E57B9D" w:rsidP="00E57B9D">
      <w:pPr>
        <w:pStyle w:val="Zkladntext"/>
        <w:spacing w:before="2"/>
        <w:ind w:hanging="9"/>
        <w:jc w:val="both"/>
      </w:pPr>
    </w:p>
    <w:p w14:paraId="5D5EF9B6" w14:textId="77777777" w:rsidR="00E57B9D" w:rsidRDefault="00E57B9D" w:rsidP="00E57B9D">
      <w:pPr>
        <w:pStyle w:val="Nadpis1"/>
        <w:spacing w:line="274" w:lineRule="exact"/>
        <w:ind w:left="0" w:hanging="9"/>
      </w:pPr>
      <w:r>
        <w:t>Forenzná sociálna práca – sociálna práca vo väzenstve</w:t>
      </w:r>
    </w:p>
    <w:p w14:paraId="1F9E9748" w14:textId="77777777" w:rsidR="00E57B9D" w:rsidRDefault="00E57B9D" w:rsidP="00E57B9D">
      <w:pPr>
        <w:pStyle w:val="Zkladntext"/>
        <w:ind w:right="116" w:hanging="9"/>
        <w:jc w:val="both"/>
      </w:pPr>
      <w:r>
        <w:t xml:space="preserve">Profesionalizácia sociálnej práce so sebou prináša aj rozvoj </w:t>
      </w:r>
      <w:proofErr w:type="spellStart"/>
      <w:r>
        <w:t>semiprofesií</w:t>
      </w:r>
      <w:proofErr w:type="spellEnd"/>
      <w:r>
        <w:t xml:space="preserve">, ktorých úlohou je riešenie aktuálnych sociálnych otázok reflektujúcich proces sociálnej zmeny. Misia sociálnej práce viažuca sa na ciele a úlohy vyzýva k riešeniu aktuálnych každodenných otázok spojených s výkonom činnosti v prostredí väzenstva. Rigorózna práca by mala byť koncipovaná z pohľadu prístupu  orientovaného  na  každodenný  život  väzňa  smerujúceho  k efektívnej resocializácii a </w:t>
      </w:r>
      <w:proofErr w:type="spellStart"/>
      <w:r>
        <w:t>reedukácii</w:t>
      </w:r>
      <w:proofErr w:type="spellEnd"/>
      <w:r>
        <w:t>.</w:t>
      </w:r>
    </w:p>
    <w:p w14:paraId="221E68AB" w14:textId="77777777" w:rsidR="00E57B9D" w:rsidRDefault="00E57B9D" w:rsidP="00E57B9D">
      <w:pPr>
        <w:pStyle w:val="Zkladntext"/>
        <w:spacing w:before="3"/>
        <w:ind w:hanging="9"/>
        <w:jc w:val="both"/>
      </w:pPr>
    </w:p>
    <w:p w14:paraId="03A234DA" w14:textId="77777777" w:rsidR="00E57B9D" w:rsidRDefault="00E57B9D" w:rsidP="00E57B9D">
      <w:pPr>
        <w:pStyle w:val="Nadpis1"/>
        <w:spacing w:line="274" w:lineRule="exact"/>
        <w:ind w:left="0" w:hanging="9"/>
      </w:pPr>
      <w:r>
        <w:t>Sociológia práce – formálne a neformálne vzťahy v kultúre organizácie</w:t>
      </w:r>
    </w:p>
    <w:p w14:paraId="00D242AD" w14:textId="77777777" w:rsidR="00E57B9D" w:rsidRDefault="00E57B9D" w:rsidP="00E57B9D">
      <w:pPr>
        <w:pStyle w:val="Zkladntext"/>
        <w:ind w:right="115" w:hanging="9"/>
        <w:jc w:val="both"/>
      </w:pPr>
      <w:r>
        <w:t>Zámerom rigoróznej práce je analýza sociálnej klímy inštitúcie, organizácie a výkonu sociálnej práce v štátnej správe a samospráve. Organizácia práce je jedným zo základných konceptov efektívneho profesijného fungovania sociálneho pracovníka/</w:t>
      </w:r>
      <w:proofErr w:type="spellStart"/>
      <w:r>
        <w:t>čky</w:t>
      </w:r>
      <w:proofErr w:type="spellEnd"/>
      <w:r>
        <w:t xml:space="preserve"> vo vzťahu ku klientele sociálnej práce s cieľom zlepšenia kvality života.</w:t>
      </w:r>
    </w:p>
    <w:p w14:paraId="1D549229" w14:textId="77777777" w:rsidR="00E57B9D" w:rsidRDefault="00E57B9D" w:rsidP="00E57B9D">
      <w:pPr>
        <w:pStyle w:val="Zkladntext"/>
        <w:spacing w:before="3"/>
        <w:ind w:hanging="9"/>
        <w:jc w:val="both"/>
      </w:pPr>
    </w:p>
    <w:p w14:paraId="5077E1EC" w14:textId="77777777" w:rsidR="00E57B9D" w:rsidRDefault="00E57B9D" w:rsidP="00E57B9D">
      <w:pPr>
        <w:pStyle w:val="Nadpis1"/>
        <w:spacing w:line="274" w:lineRule="exact"/>
        <w:ind w:left="0" w:hanging="9"/>
      </w:pPr>
      <w:proofErr w:type="spellStart"/>
      <w:r>
        <w:t>Socioterapia</w:t>
      </w:r>
      <w:proofErr w:type="spellEnd"/>
      <w:r>
        <w:t xml:space="preserve"> v podmienkach klinickej sociálnej práce</w:t>
      </w:r>
    </w:p>
    <w:p w14:paraId="2222F477" w14:textId="77777777" w:rsidR="00E57B9D" w:rsidRDefault="00E57B9D" w:rsidP="00E57B9D">
      <w:pPr>
        <w:pStyle w:val="Zkladntext"/>
        <w:ind w:right="114" w:hanging="9"/>
        <w:jc w:val="both"/>
      </w:pPr>
      <w:r>
        <w:t xml:space="preserve">Rozvoj </w:t>
      </w:r>
      <w:proofErr w:type="spellStart"/>
      <w:r>
        <w:t>semiprofesii</w:t>
      </w:r>
      <w:proofErr w:type="spellEnd"/>
      <w:r>
        <w:t xml:space="preserve"> sociálnej práce sa spája s metodologickým konceptom ich výkonu. Jednou z profilujúcich oblastí je problematika klinickej sociálnej práce. Ide o znovuobjavenú špecializáciu výkonu sociálnej práce s nadstavbovým zameraním na potreby klientely. V konceptuálnej komparácii je potrebné vymedziť procesné podmienky </w:t>
      </w:r>
      <w:proofErr w:type="spellStart"/>
      <w:r>
        <w:t>socioterapie</w:t>
      </w:r>
      <w:proofErr w:type="spellEnd"/>
      <w:r>
        <w:t xml:space="preserve"> v klinickej sociálnej praxi.</w:t>
      </w:r>
    </w:p>
    <w:p w14:paraId="32092D3B" w14:textId="77777777" w:rsidR="00E57B9D" w:rsidRDefault="00E57B9D" w:rsidP="00E57B9D">
      <w:pPr>
        <w:pStyle w:val="Zkladntext"/>
        <w:ind w:hanging="9"/>
        <w:jc w:val="both"/>
      </w:pPr>
    </w:p>
    <w:p w14:paraId="25190C86" w14:textId="77777777" w:rsidR="00E57B9D" w:rsidRDefault="00E57B9D" w:rsidP="00E57B9D">
      <w:pPr>
        <w:pStyle w:val="Zkladntext"/>
        <w:ind w:right="113" w:hanging="9"/>
        <w:jc w:val="both"/>
      </w:pPr>
      <w:r>
        <w:rPr>
          <w:b/>
        </w:rPr>
        <w:t>Supervízia ako bazálna metóda zvyšovania profesionalizácie sociálneho pracovníka/</w:t>
      </w:r>
      <w:proofErr w:type="spellStart"/>
      <w:r>
        <w:rPr>
          <w:b/>
        </w:rPr>
        <w:t>čky</w:t>
      </w:r>
      <w:proofErr w:type="spellEnd"/>
      <w:r>
        <w:rPr>
          <w:b/>
        </w:rPr>
        <w:t xml:space="preserve"> </w:t>
      </w:r>
      <w:r>
        <w:t xml:space="preserve">Supervízia ako metóda zvyšujúca profesijný výkon sociálneho pracovníka je v anglosaskom svete známa už niekoľko desiatok rokov. Na </w:t>
      </w:r>
      <w:r>
        <w:rPr>
          <w:i/>
        </w:rPr>
        <w:t xml:space="preserve">Slovensku </w:t>
      </w:r>
      <w:r>
        <w:t>sa s ňou stretávame až na konci 20. storočia. Rigorózna práca by mala odpovedať na otázku, prečo supervízia s odpoveďou, že ide metódu slúžiacu na zlepšenie profesionalizáciu výkonu sociálneho pracovníka/</w:t>
      </w:r>
      <w:proofErr w:type="spellStart"/>
      <w:r>
        <w:t>čky</w:t>
      </w:r>
      <w:proofErr w:type="spellEnd"/>
      <w:r>
        <w:t xml:space="preserve"> súvisiacej s</w:t>
      </w:r>
      <w:r>
        <w:rPr>
          <w:spacing w:val="16"/>
        </w:rPr>
        <w:t xml:space="preserve"> </w:t>
      </w:r>
      <w:r>
        <w:t>procesom</w:t>
      </w:r>
      <w:r>
        <w:rPr>
          <w:spacing w:val="17"/>
        </w:rPr>
        <w:t xml:space="preserve"> </w:t>
      </w:r>
      <w:r>
        <w:t>profesijnej</w:t>
      </w:r>
      <w:r>
        <w:rPr>
          <w:spacing w:val="19"/>
        </w:rPr>
        <w:t xml:space="preserve"> </w:t>
      </w:r>
      <w:r>
        <w:t>kultivácie.</w:t>
      </w:r>
      <w:r>
        <w:rPr>
          <w:spacing w:val="16"/>
        </w:rPr>
        <w:t xml:space="preserve"> </w:t>
      </w:r>
      <w:r>
        <w:t>Pre</w:t>
      </w:r>
      <w:r>
        <w:rPr>
          <w:spacing w:val="15"/>
        </w:rPr>
        <w:t xml:space="preserve"> </w:t>
      </w:r>
      <w:r>
        <w:t>supervízora</w:t>
      </w:r>
      <w:r>
        <w:rPr>
          <w:spacing w:val="16"/>
        </w:rPr>
        <w:t xml:space="preserve"> </w:t>
      </w:r>
      <w:r>
        <w:t>či</w:t>
      </w:r>
      <w:r>
        <w:rPr>
          <w:spacing w:val="17"/>
        </w:rPr>
        <w:t xml:space="preserve"> </w:t>
      </w:r>
      <w:proofErr w:type="spellStart"/>
      <w:r>
        <w:t>supervízorku</w:t>
      </w:r>
      <w:proofErr w:type="spellEnd"/>
      <w:r>
        <w:rPr>
          <w:spacing w:val="16"/>
        </w:rPr>
        <w:t xml:space="preserve"> </w:t>
      </w:r>
      <w:r>
        <w:t>vytvára</w:t>
      </w:r>
      <w:r>
        <w:rPr>
          <w:spacing w:val="16"/>
        </w:rPr>
        <w:t xml:space="preserve"> </w:t>
      </w:r>
      <w:r>
        <w:t>priestor</w:t>
      </w:r>
      <w:r>
        <w:rPr>
          <w:spacing w:val="16"/>
        </w:rPr>
        <w:t xml:space="preserve"> </w:t>
      </w:r>
      <w:r>
        <w:t>pre pochopenie vlastných rezerv v porozumení klientele, dostavajúc sa k akceptácii iného uhla pohľadu.</w:t>
      </w:r>
    </w:p>
    <w:p w14:paraId="4D022D39" w14:textId="77777777" w:rsidR="00E57B9D" w:rsidRDefault="00E57B9D" w:rsidP="00E57B9D">
      <w:pPr>
        <w:pStyle w:val="Zkladntext"/>
        <w:spacing w:before="5"/>
        <w:ind w:hanging="9"/>
        <w:jc w:val="both"/>
      </w:pPr>
    </w:p>
    <w:p w14:paraId="678DB48D" w14:textId="77777777" w:rsidR="00E57B9D" w:rsidRDefault="00E57B9D" w:rsidP="00E57B9D">
      <w:pPr>
        <w:pStyle w:val="Nadpis1"/>
        <w:spacing w:before="1" w:line="274" w:lineRule="exact"/>
        <w:ind w:left="0" w:hanging="9"/>
      </w:pPr>
      <w:r>
        <w:t>Terapia Alfréda Adlera</w:t>
      </w:r>
    </w:p>
    <w:p w14:paraId="4254850D" w14:textId="77777777" w:rsidR="00E57B9D" w:rsidRDefault="00E57B9D" w:rsidP="00E57B9D">
      <w:pPr>
        <w:pStyle w:val="Zkladntext"/>
        <w:ind w:right="115" w:hanging="9"/>
        <w:jc w:val="both"/>
      </w:pPr>
      <w:r>
        <w:t xml:space="preserve">Téma ponúka </w:t>
      </w:r>
      <w:proofErr w:type="spellStart"/>
      <w:r>
        <w:t>rigorózantovi</w:t>
      </w:r>
      <w:proofErr w:type="spellEnd"/>
      <w:r>
        <w:t>/</w:t>
      </w:r>
      <w:proofErr w:type="spellStart"/>
      <w:r>
        <w:t>ke</w:t>
      </w:r>
      <w:proofErr w:type="spellEnd"/>
      <w:r>
        <w:t xml:space="preserve"> analýzu vývoja terapie A. Adlera v teoretickom a praktickom vymedzení. Základným konceptom je teoreticko-empirický výskum základných konštruktov </w:t>
      </w:r>
      <w:proofErr w:type="spellStart"/>
      <w:r>
        <w:t>adlerovskej</w:t>
      </w:r>
      <w:proofErr w:type="spellEnd"/>
      <w:r>
        <w:t xml:space="preserve"> terapie v kontexte disfunkčných rodinných vzťahov. Úlohou </w:t>
      </w:r>
      <w:proofErr w:type="spellStart"/>
      <w:r>
        <w:t>rigorózanta</w:t>
      </w:r>
      <w:proofErr w:type="spellEnd"/>
      <w:r>
        <w:t>/</w:t>
      </w:r>
      <w:proofErr w:type="spellStart"/>
      <w:r>
        <w:t>tky</w:t>
      </w:r>
      <w:proofErr w:type="spellEnd"/>
      <w:r>
        <w:t xml:space="preserve"> je cez diagnostiku rodinných vzťahov navrhnúť vhodné</w:t>
      </w:r>
      <w:r>
        <w:rPr>
          <w:spacing w:val="-2"/>
        </w:rPr>
        <w:t xml:space="preserve"> </w:t>
      </w:r>
      <w:r>
        <w:t>intervencie.</w:t>
      </w:r>
    </w:p>
    <w:p w14:paraId="3F8118EB" w14:textId="77777777" w:rsidR="00E57B9D" w:rsidRDefault="00E57B9D" w:rsidP="00E57B9D">
      <w:pPr>
        <w:pStyle w:val="Zkladntext"/>
        <w:spacing w:before="9"/>
        <w:ind w:hanging="9"/>
        <w:jc w:val="both"/>
        <w:rPr>
          <w:sz w:val="23"/>
        </w:rPr>
      </w:pPr>
    </w:p>
    <w:p w14:paraId="56A5B700" w14:textId="77777777" w:rsidR="00E57B9D" w:rsidRDefault="00E57B9D" w:rsidP="00E57B9D">
      <w:pPr>
        <w:pStyle w:val="Zkladntext"/>
        <w:ind w:right="116" w:hanging="9"/>
        <w:jc w:val="both"/>
      </w:pPr>
      <w:r>
        <w:rPr>
          <w:b/>
        </w:rPr>
        <w:t>Posúdenie životnej situácie závislého seniora bez domova</w:t>
      </w:r>
    </w:p>
    <w:p w14:paraId="2E6A6DB7" w14:textId="77777777" w:rsidR="00E57B9D" w:rsidRDefault="00E57B9D" w:rsidP="00E57B9D">
      <w:pPr>
        <w:pStyle w:val="Zkladntext"/>
        <w:ind w:right="116" w:hanging="9"/>
        <w:jc w:val="both"/>
      </w:pPr>
      <w:r>
        <w:t>Cieľom rigoróznej práce je akcentovať situáciu posúdenia sociálnej situácie závislého seniora (všetky typy závislosti), ktorý stratil domov a sociálne zázemie svojej rodiny. Posúdenie náročnosti sociálne vylúčeného seniora s poukázaním na základné kroky posúdenia a možnej intervencie voči klientovi s rešpektovaním špecifík seniorského veku.</w:t>
      </w:r>
    </w:p>
    <w:p w14:paraId="43FFE2D7" w14:textId="77777777" w:rsidR="00E57B9D" w:rsidRDefault="00E57B9D" w:rsidP="00E57B9D">
      <w:pPr>
        <w:pStyle w:val="Zkladntext"/>
        <w:ind w:right="116" w:hanging="9"/>
        <w:jc w:val="both"/>
      </w:pPr>
    </w:p>
    <w:p w14:paraId="03133579" w14:textId="77777777" w:rsidR="00D663DB" w:rsidRDefault="00D663DB" w:rsidP="00E57B9D">
      <w:pPr>
        <w:pStyle w:val="Zkladntext"/>
        <w:ind w:right="116" w:hanging="9"/>
        <w:jc w:val="both"/>
      </w:pPr>
    </w:p>
    <w:p w14:paraId="76B88C84" w14:textId="77777777" w:rsidR="00E57B9D" w:rsidRDefault="00E57B9D" w:rsidP="00E57B9D">
      <w:pPr>
        <w:spacing w:before="74"/>
        <w:ind w:hanging="9"/>
        <w:jc w:val="both"/>
        <w:rPr>
          <w:b/>
          <w:sz w:val="24"/>
        </w:rPr>
      </w:pPr>
      <w:r>
        <w:rPr>
          <w:b/>
          <w:sz w:val="24"/>
          <w:u w:val="thick"/>
        </w:rPr>
        <w:t xml:space="preserve">doc. Ing. Mgr. </w:t>
      </w:r>
      <w:proofErr w:type="spellStart"/>
      <w:r>
        <w:rPr>
          <w:b/>
          <w:sz w:val="24"/>
          <w:u w:val="thick"/>
        </w:rPr>
        <w:t>Poklembová</w:t>
      </w:r>
      <w:proofErr w:type="spellEnd"/>
      <w:r>
        <w:rPr>
          <w:b/>
          <w:sz w:val="24"/>
          <w:u w:val="thick"/>
        </w:rPr>
        <w:t xml:space="preserve"> Zuzana, PhD.</w:t>
      </w:r>
    </w:p>
    <w:p w14:paraId="20F3977F" w14:textId="77777777" w:rsidR="00E57B9D" w:rsidRDefault="00E57B9D" w:rsidP="00E57B9D">
      <w:pPr>
        <w:pStyle w:val="Zkladntext"/>
        <w:spacing w:before="2"/>
        <w:ind w:hanging="9"/>
        <w:jc w:val="both"/>
        <w:rPr>
          <w:b/>
          <w:sz w:val="16"/>
        </w:rPr>
      </w:pPr>
    </w:p>
    <w:p w14:paraId="3C079A36" w14:textId="77777777" w:rsidR="00E57B9D" w:rsidRPr="009A39D3" w:rsidRDefault="00E57B9D" w:rsidP="00E57B9D">
      <w:pPr>
        <w:widowControl/>
        <w:autoSpaceDE/>
        <w:autoSpaceDN/>
        <w:ind w:hanging="9"/>
        <w:jc w:val="both"/>
        <w:rPr>
          <w:sz w:val="24"/>
          <w:szCs w:val="24"/>
          <w:lang w:bidi="ar-SA"/>
        </w:rPr>
      </w:pPr>
      <w:r w:rsidRPr="009A39D3">
        <w:rPr>
          <w:b/>
          <w:bCs/>
          <w:sz w:val="24"/>
          <w:szCs w:val="24"/>
          <w:lang w:bidi="ar-SA"/>
        </w:rPr>
        <w:t>Profesionálna starostlivosť o seba sociálnych pracovníkov a pracovníčok v konkrétnom zariadení/konkrétnych zariadeniach </w:t>
      </w:r>
    </w:p>
    <w:p w14:paraId="0AB3D081" w14:textId="77777777" w:rsidR="00E57B9D" w:rsidRPr="009A39D3" w:rsidRDefault="00E57B9D" w:rsidP="00E57B9D">
      <w:pPr>
        <w:widowControl/>
        <w:autoSpaceDE/>
        <w:autoSpaceDN/>
        <w:ind w:hanging="9"/>
        <w:jc w:val="both"/>
        <w:rPr>
          <w:sz w:val="24"/>
          <w:szCs w:val="24"/>
          <w:lang w:bidi="ar-SA"/>
        </w:rPr>
      </w:pPr>
    </w:p>
    <w:p w14:paraId="2F5291E6" w14:textId="77777777" w:rsidR="00E57B9D" w:rsidRPr="009A39D3" w:rsidRDefault="00E57B9D" w:rsidP="00E57B9D">
      <w:pPr>
        <w:widowControl/>
        <w:autoSpaceDE/>
        <w:autoSpaceDN/>
        <w:ind w:hanging="9"/>
        <w:jc w:val="both"/>
        <w:rPr>
          <w:sz w:val="24"/>
          <w:szCs w:val="24"/>
          <w:lang w:bidi="ar-SA"/>
        </w:rPr>
      </w:pPr>
      <w:r w:rsidRPr="009A39D3">
        <w:rPr>
          <w:sz w:val="24"/>
          <w:szCs w:val="24"/>
          <w:lang w:bidi="ar-SA"/>
        </w:rPr>
        <w:t>Starostlivosť o seba pomáhajúcich profesionálov je jednou z aktuálnych výziev, ktorým čelia pomáhajúce profesie. Zámerom rigoróznej práce je priblížiť profesionálnu starostlivosť o seba ako jeden z možných nástrojov prevencie negatívnych dôsledkov vykonávania pomáhajúcich profesií. Obsahom práce bude popis súčasného stavu foriem a úrovne profesionálnej starostlivosti o seba sociálnych pracovníkov a pracovníčok v konkrétnom zariadení/konkrétnych zariadeniach, s dôrazom na identifikáciu prípadných bariér a návrh možností ich minimalizácie resp. odstránenia. </w:t>
      </w:r>
    </w:p>
    <w:p w14:paraId="0DB3DE67" w14:textId="77777777" w:rsidR="00E57B9D" w:rsidRPr="009A39D3" w:rsidRDefault="00E57B9D" w:rsidP="00E57B9D">
      <w:pPr>
        <w:widowControl/>
        <w:autoSpaceDE/>
        <w:autoSpaceDN/>
        <w:ind w:hanging="9"/>
        <w:jc w:val="both"/>
        <w:rPr>
          <w:sz w:val="24"/>
          <w:szCs w:val="24"/>
          <w:lang w:bidi="ar-SA"/>
        </w:rPr>
      </w:pPr>
    </w:p>
    <w:p w14:paraId="4867D196" w14:textId="77777777" w:rsidR="00E57B9D" w:rsidRPr="009A39D3" w:rsidRDefault="00E57B9D" w:rsidP="00E57B9D">
      <w:pPr>
        <w:widowControl/>
        <w:autoSpaceDE/>
        <w:autoSpaceDN/>
        <w:ind w:hanging="9"/>
        <w:jc w:val="both"/>
        <w:rPr>
          <w:b/>
          <w:sz w:val="24"/>
          <w:szCs w:val="24"/>
          <w:lang w:bidi="ar-SA"/>
        </w:rPr>
      </w:pPr>
      <w:r w:rsidRPr="009A39D3">
        <w:rPr>
          <w:b/>
          <w:sz w:val="24"/>
          <w:szCs w:val="24"/>
          <w:lang w:bidi="ar-SA"/>
        </w:rPr>
        <w:t xml:space="preserve">Miesto </w:t>
      </w:r>
      <w:proofErr w:type="spellStart"/>
      <w:r w:rsidRPr="009A39D3">
        <w:rPr>
          <w:b/>
          <w:sz w:val="24"/>
          <w:szCs w:val="24"/>
          <w:lang w:bidi="ar-SA"/>
        </w:rPr>
        <w:t>sebasúc</w:t>
      </w:r>
      <w:r>
        <w:rPr>
          <w:b/>
          <w:sz w:val="24"/>
          <w:szCs w:val="24"/>
          <w:lang w:bidi="ar-SA"/>
        </w:rPr>
        <w:t>itu</w:t>
      </w:r>
      <w:proofErr w:type="spellEnd"/>
      <w:r>
        <w:rPr>
          <w:b/>
          <w:sz w:val="24"/>
          <w:szCs w:val="24"/>
          <w:lang w:bidi="ar-SA"/>
        </w:rPr>
        <w:t xml:space="preserve"> a všímavosti v </w:t>
      </w:r>
      <w:proofErr w:type="spellStart"/>
      <w:r>
        <w:rPr>
          <w:b/>
          <w:sz w:val="24"/>
          <w:szCs w:val="24"/>
          <w:lang w:bidi="ar-SA"/>
        </w:rPr>
        <w:t>socioterapii</w:t>
      </w:r>
      <w:proofErr w:type="spellEnd"/>
    </w:p>
    <w:p w14:paraId="51E03BDC" w14:textId="77777777" w:rsidR="00E57B9D" w:rsidRPr="009A39D3" w:rsidRDefault="00E57B9D" w:rsidP="00E57B9D">
      <w:pPr>
        <w:widowControl/>
        <w:autoSpaceDE/>
        <w:autoSpaceDN/>
        <w:ind w:hanging="9"/>
        <w:jc w:val="both"/>
        <w:rPr>
          <w:sz w:val="24"/>
          <w:szCs w:val="24"/>
          <w:lang w:bidi="ar-SA"/>
        </w:rPr>
      </w:pPr>
    </w:p>
    <w:p w14:paraId="226554FE" w14:textId="77777777" w:rsidR="00E57B9D" w:rsidRDefault="00E57B9D" w:rsidP="00E57B9D">
      <w:pPr>
        <w:widowControl/>
        <w:autoSpaceDE/>
        <w:autoSpaceDN/>
        <w:ind w:hanging="9"/>
        <w:jc w:val="both"/>
        <w:rPr>
          <w:sz w:val="24"/>
          <w:szCs w:val="24"/>
          <w:lang w:bidi="ar-SA"/>
        </w:rPr>
      </w:pPr>
      <w:r w:rsidRPr="009A39D3">
        <w:rPr>
          <w:sz w:val="24"/>
          <w:szCs w:val="24"/>
          <w:lang w:bidi="ar-SA"/>
        </w:rPr>
        <w:t xml:space="preserve">Absencia súcitu so sebou a všímavosti ako jeho parciálneho rozmeru za vo výraznej miere môže spolupodieľať na vzniku viacerých sociálnych problémov.  Zámerom rigoróznej práce je priblížiť možnosti využitia práce so </w:t>
      </w:r>
      <w:proofErr w:type="spellStart"/>
      <w:r w:rsidRPr="009A39D3">
        <w:rPr>
          <w:sz w:val="24"/>
          <w:szCs w:val="24"/>
          <w:lang w:bidi="ar-SA"/>
        </w:rPr>
        <w:t>sebasúcitom</w:t>
      </w:r>
      <w:proofErr w:type="spellEnd"/>
      <w:r w:rsidRPr="009A39D3">
        <w:rPr>
          <w:sz w:val="24"/>
          <w:szCs w:val="24"/>
          <w:lang w:bidi="ar-SA"/>
        </w:rPr>
        <w:t xml:space="preserve"> a všímavosťou v </w:t>
      </w:r>
      <w:proofErr w:type="spellStart"/>
      <w:r w:rsidRPr="009A39D3">
        <w:rPr>
          <w:sz w:val="24"/>
          <w:szCs w:val="24"/>
          <w:lang w:bidi="ar-SA"/>
        </w:rPr>
        <w:t>socioterapeutickej</w:t>
      </w:r>
      <w:proofErr w:type="spellEnd"/>
      <w:r w:rsidRPr="009A39D3">
        <w:rPr>
          <w:sz w:val="24"/>
          <w:szCs w:val="24"/>
          <w:lang w:bidi="ar-SA"/>
        </w:rPr>
        <w:t xml:space="preserve"> praxi. Obsahom práce bude popis </w:t>
      </w:r>
      <w:proofErr w:type="spellStart"/>
      <w:r w:rsidRPr="009A39D3">
        <w:rPr>
          <w:sz w:val="24"/>
          <w:szCs w:val="24"/>
          <w:lang w:bidi="ar-SA"/>
        </w:rPr>
        <w:t>aktiálnych</w:t>
      </w:r>
      <w:proofErr w:type="spellEnd"/>
      <w:r w:rsidRPr="009A39D3">
        <w:rPr>
          <w:sz w:val="24"/>
          <w:szCs w:val="24"/>
          <w:lang w:bidi="ar-SA"/>
        </w:rPr>
        <w:t xml:space="preserve"> vedeckých </w:t>
      </w:r>
      <w:proofErr w:type="spellStart"/>
      <w:r w:rsidRPr="009A39D3">
        <w:rPr>
          <w:sz w:val="24"/>
          <w:szCs w:val="24"/>
          <w:lang w:bidi="ar-SA"/>
        </w:rPr>
        <w:t>úoznatkov</w:t>
      </w:r>
      <w:proofErr w:type="spellEnd"/>
      <w:r w:rsidRPr="009A39D3">
        <w:rPr>
          <w:sz w:val="24"/>
          <w:szCs w:val="24"/>
          <w:lang w:bidi="ar-SA"/>
        </w:rPr>
        <w:t xml:space="preserve"> z tejto oblasti, ako i </w:t>
      </w:r>
      <w:proofErr w:type="spellStart"/>
      <w:r w:rsidRPr="009A39D3">
        <w:rPr>
          <w:sz w:val="24"/>
          <w:szCs w:val="24"/>
          <w:lang w:bidi="ar-SA"/>
        </w:rPr>
        <w:t>príkldov</w:t>
      </w:r>
      <w:proofErr w:type="spellEnd"/>
      <w:r w:rsidRPr="009A39D3">
        <w:rPr>
          <w:sz w:val="24"/>
          <w:szCs w:val="24"/>
          <w:lang w:bidi="ar-SA"/>
        </w:rPr>
        <w:t xml:space="preserve"> dobrej praxe a </w:t>
      </w:r>
      <w:r w:rsidRPr="009A39D3">
        <w:rPr>
          <w:sz w:val="24"/>
          <w:szCs w:val="24"/>
          <w:lang w:bidi="ar-SA"/>
        </w:rPr>
        <w:lastRenderedPageBreak/>
        <w:t xml:space="preserve">individuálnych skúseností autora, prípadne respondentov výskumu s využitím týchto prvkov v </w:t>
      </w:r>
      <w:proofErr w:type="spellStart"/>
      <w:r w:rsidRPr="009A39D3">
        <w:rPr>
          <w:sz w:val="24"/>
          <w:szCs w:val="24"/>
          <w:lang w:bidi="ar-SA"/>
        </w:rPr>
        <w:t>socioterapeutickej</w:t>
      </w:r>
      <w:proofErr w:type="spellEnd"/>
      <w:r w:rsidRPr="009A39D3">
        <w:rPr>
          <w:sz w:val="24"/>
          <w:szCs w:val="24"/>
          <w:lang w:bidi="ar-SA"/>
        </w:rPr>
        <w:t xml:space="preserve"> praxi.</w:t>
      </w:r>
    </w:p>
    <w:p w14:paraId="247A6799" w14:textId="77777777" w:rsidR="00E57B9D" w:rsidRDefault="00E57B9D" w:rsidP="00E57B9D">
      <w:pPr>
        <w:widowControl/>
        <w:autoSpaceDE/>
        <w:autoSpaceDN/>
        <w:ind w:hanging="9"/>
        <w:jc w:val="both"/>
        <w:rPr>
          <w:sz w:val="24"/>
          <w:szCs w:val="24"/>
          <w:lang w:bidi="ar-SA"/>
        </w:rPr>
      </w:pPr>
    </w:p>
    <w:p w14:paraId="06E50B76" w14:textId="77777777" w:rsidR="00E57B9D" w:rsidRDefault="00E57B9D" w:rsidP="00E57B9D">
      <w:pPr>
        <w:ind w:hanging="9"/>
        <w:jc w:val="both"/>
        <w:rPr>
          <w:b/>
          <w:sz w:val="24"/>
        </w:rPr>
      </w:pPr>
      <w:r>
        <w:rPr>
          <w:b/>
          <w:sz w:val="24"/>
          <w:u w:val="thick"/>
        </w:rPr>
        <w:t>prof. PhDr. Kvetoslava Repková, CSc.</w:t>
      </w:r>
    </w:p>
    <w:p w14:paraId="1BF56E28" w14:textId="77777777" w:rsidR="00E57B9D" w:rsidRDefault="00E57B9D" w:rsidP="00E57B9D">
      <w:pPr>
        <w:pStyle w:val="Zkladntext"/>
        <w:spacing w:before="3"/>
        <w:ind w:hanging="9"/>
        <w:jc w:val="both"/>
        <w:rPr>
          <w:b/>
          <w:sz w:val="16"/>
        </w:rPr>
      </w:pPr>
    </w:p>
    <w:p w14:paraId="318FC887" w14:textId="77777777" w:rsidR="00E57B9D" w:rsidRDefault="00E57B9D" w:rsidP="00E57B9D">
      <w:pPr>
        <w:spacing w:before="90" w:line="274" w:lineRule="exact"/>
        <w:ind w:hanging="9"/>
        <w:jc w:val="both"/>
        <w:rPr>
          <w:b/>
          <w:sz w:val="24"/>
        </w:rPr>
      </w:pPr>
      <w:r>
        <w:rPr>
          <w:b/>
          <w:sz w:val="24"/>
        </w:rPr>
        <w:t>Ľudské práva v sociálnych službách</w:t>
      </w:r>
    </w:p>
    <w:p w14:paraId="740CAE45" w14:textId="77777777" w:rsidR="00E57B9D" w:rsidRDefault="00E57B9D" w:rsidP="00E57B9D">
      <w:pPr>
        <w:pStyle w:val="Zkladntext"/>
        <w:ind w:right="114" w:hanging="9"/>
        <w:jc w:val="both"/>
      </w:pPr>
      <w:r>
        <w:t>Nové záväzky poskytovateľov v oblasti kvality sociálnych služieb (upravené aj v platnom zákone  o sociálnych  službách)  vychádzajú  z ľudsko-právneho   konceptu   uplatňovaného  v sociálnych službách. Rigorózna práca by sa mala zamerať na hlbšiu interpretáciu problematiky ľudských práv v sociálnych službách (dôvody, obsah, záväzky) a na ich interpretáciu v praxi poskytovateľov vybraného segmentu sociálnych</w:t>
      </w:r>
      <w:r>
        <w:rPr>
          <w:spacing w:val="-4"/>
        </w:rPr>
        <w:t xml:space="preserve"> </w:t>
      </w:r>
      <w:r>
        <w:t>služieb.</w:t>
      </w:r>
    </w:p>
    <w:p w14:paraId="258674FE" w14:textId="77777777" w:rsidR="00E57B9D" w:rsidRDefault="00E57B9D" w:rsidP="00E57B9D">
      <w:pPr>
        <w:pStyle w:val="Zkladntext"/>
        <w:spacing w:before="2"/>
        <w:ind w:hanging="9"/>
        <w:jc w:val="both"/>
      </w:pPr>
    </w:p>
    <w:p w14:paraId="32430BB7" w14:textId="77777777" w:rsidR="00E57B9D" w:rsidRPr="00E211A1" w:rsidRDefault="00E57B9D" w:rsidP="00E57B9D">
      <w:pPr>
        <w:pStyle w:val="Normlnywebov"/>
        <w:spacing w:before="0" w:beforeAutospacing="0" w:after="0" w:afterAutospacing="0"/>
        <w:jc w:val="both"/>
        <w:rPr>
          <w:b/>
        </w:rPr>
      </w:pPr>
      <w:r w:rsidRPr="00E211A1">
        <w:rPr>
          <w:b/>
        </w:rPr>
        <w:t xml:space="preserve">Zavádzanie štandardov kvality sociálnych služieb – </w:t>
      </w:r>
      <w:proofErr w:type="spellStart"/>
      <w:r w:rsidRPr="00E211A1">
        <w:rPr>
          <w:b/>
        </w:rPr>
        <w:t>poskytovateľské</w:t>
      </w:r>
      <w:proofErr w:type="spellEnd"/>
      <w:r w:rsidRPr="00E211A1">
        <w:rPr>
          <w:b/>
        </w:rPr>
        <w:t xml:space="preserve"> stratégie </w:t>
      </w:r>
    </w:p>
    <w:p w14:paraId="51254458" w14:textId="77777777" w:rsidR="00E57B9D" w:rsidRDefault="00E57B9D" w:rsidP="00E57B9D">
      <w:pPr>
        <w:pStyle w:val="Normlnywebov"/>
        <w:spacing w:before="0" w:beforeAutospacing="0" w:after="0" w:afterAutospacing="0"/>
        <w:jc w:val="both"/>
      </w:pPr>
      <w:r>
        <w:t xml:space="preserve">Od januára 2009 (bližšie od januára 2014) sú poskytovatelia sociálnych služieb viazaní záväzkami zavádzania štandardov kvality sociálnych služieb podľa zákona o sociálnych službách. Prax však ukazuje, že rozliční poskytovatelia využívajú k zavádzaniu štandardov kvality rozličné stratégie. Rigorózna práca by sa mala zamerať na poznávanie týchto stratégií vybraných poskytovateľov ako základu pre cielenú podporu </w:t>
      </w:r>
      <w:proofErr w:type="spellStart"/>
      <w:r>
        <w:t>poskytovateľského</w:t>
      </w:r>
      <w:proofErr w:type="spellEnd"/>
      <w:r>
        <w:t xml:space="preserve"> sektora v tejto oblasti. </w:t>
      </w:r>
    </w:p>
    <w:p w14:paraId="1DBBCE25" w14:textId="77777777" w:rsidR="00E57B9D" w:rsidRPr="009A39D3" w:rsidRDefault="00E57B9D" w:rsidP="00E57B9D">
      <w:pPr>
        <w:widowControl/>
        <w:autoSpaceDE/>
        <w:autoSpaceDN/>
        <w:ind w:hanging="9"/>
        <w:jc w:val="both"/>
        <w:rPr>
          <w:sz w:val="24"/>
          <w:szCs w:val="24"/>
          <w:lang w:bidi="ar-SA"/>
        </w:rPr>
      </w:pPr>
    </w:p>
    <w:p w14:paraId="48E023AE" w14:textId="77777777" w:rsidR="00E57B9D" w:rsidRDefault="00E57B9D" w:rsidP="00E57B9D">
      <w:pPr>
        <w:ind w:hanging="9"/>
        <w:jc w:val="both"/>
        <w:rPr>
          <w:b/>
          <w:sz w:val="24"/>
        </w:rPr>
      </w:pPr>
      <w:r>
        <w:rPr>
          <w:b/>
          <w:sz w:val="24"/>
          <w:u w:val="thick"/>
        </w:rPr>
        <w:t xml:space="preserve">Mgr. Lívia </w:t>
      </w:r>
      <w:proofErr w:type="spellStart"/>
      <w:r>
        <w:rPr>
          <w:b/>
          <w:sz w:val="24"/>
          <w:u w:val="thick"/>
        </w:rPr>
        <w:t>Pastrnáková</w:t>
      </w:r>
      <w:proofErr w:type="spellEnd"/>
      <w:r>
        <w:rPr>
          <w:b/>
          <w:sz w:val="24"/>
          <w:u w:val="thick"/>
        </w:rPr>
        <w:t>, PhD.</w:t>
      </w:r>
    </w:p>
    <w:p w14:paraId="59C59391" w14:textId="77777777" w:rsidR="00E57B9D" w:rsidRDefault="00E57B9D" w:rsidP="00E57B9D">
      <w:pPr>
        <w:jc w:val="both"/>
        <w:rPr>
          <w:spacing w:val="-60"/>
          <w:sz w:val="24"/>
          <w:u w:val="thick"/>
        </w:rPr>
      </w:pPr>
    </w:p>
    <w:p w14:paraId="0BBAF4DA" w14:textId="77777777" w:rsidR="00E57B9D" w:rsidRPr="0050736D" w:rsidRDefault="00E57B9D" w:rsidP="00E57B9D">
      <w:pPr>
        <w:spacing w:before="90" w:after="4"/>
        <w:ind w:hanging="9"/>
        <w:jc w:val="both"/>
        <w:rPr>
          <w:b/>
          <w:sz w:val="24"/>
          <w:szCs w:val="24"/>
        </w:rPr>
      </w:pPr>
      <w:r w:rsidRPr="0050736D">
        <w:rPr>
          <w:b/>
          <w:sz w:val="24"/>
          <w:szCs w:val="24"/>
        </w:rPr>
        <w:t>Možnosti sociálnej práce pri znižovaní negatívnych d</w:t>
      </w:r>
      <w:r>
        <w:rPr>
          <w:b/>
          <w:sz w:val="24"/>
          <w:szCs w:val="24"/>
        </w:rPr>
        <w:t>ôsledk</w:t>
      </w:r>
      <w:r w:rsidRPr="0050736D">
        <w:rPr>
          <w:b/>
          <w:sz w:val="24"/>
          <w:szCs w:val="24"/>
        </w:rPr>
        <w:t xml:space="preserve">ov pandémie Covid 19 na hodnotu materstva v kontexte rodiny </w:t>
      </w:r>
    </w:p>
    <w:p w14:paraId="1E4FF423" w14:textId="77777777" w:rsidR="00E57B9D" w:rsidRPr="0050736D" w:rsidRDefault="00E57B9D" w:rsidP="00E57B9D">
      <w:pPr>
        <w:spacing w:before="90" w:after="4"/>
        <w:ind w:hanging="9"/>
        <w:jc w:val="both"/>
        <w:rPr>
          <w:sz w:val="24"/>
          <w:szCs w:val="24"/>
        </w:rPr>
      </w:pPr>
      <w:r w:rsidRPr="0050736D">
        <w:rPr>
          <w:sz w:val="24"/>
          <w:szCs w:val="24"/>
        </w:rPr>
        <w:t>Cieľom rigoróznej práce je identifikovať negatívne d</w:t>
      </w:r>
      <w:r>
        <w:rPr>
          <w:sz w:val="24"/>
          <w:szCs w:val="24"/>
        </w:rPr>
        <w:t>ôsledk</w:t>
      </w:r>
      <w:r w:rsidRPr="0050736D">
        <w:rPr>
          <w:sz w:val="24"/>
          <w:szCs w:val="24"/>
        </w:rPr>
        <w:t xml:space="preserve">y pandémie Covid 19 na rodinu ako systém s dôrazom na hodnotu materstva. Okrem zmapovania negatívnych javov Covid 19 vo vzťahu k rodine a materstvu je cieľom ponúknuť možnosti riešenia z pohľadu sociálnej práce v jej teoretickej a praktickej rovine. </w:t>
      </w:r>
    </w:p>
    <w:p w14:paraId="7C55AB3E" w14:textId="77777777" w:rsidR="00E57B9D" w:rsidRPr="0050736D" w:rsidRDefault="00E57B9D" w:rsidP="00E57B9D">
      <w:pPr>
        <w:spacing w:before="90" w:after="4"/>
        <w:ind w:hanging="9"/>
        <w:jc w:val="both"/>
        <w:rPr>
          <w:b/>
          <w:sz w:val="24"/>
          <w:szCs w:val="24"/>
        </w:rPr>
      </w:pPr>
    </w:p>
    <w:p w14:paraId="7D976321" w14:textId="77777777" w:rsidR="00E57B9D" w:rsidRPr="0050736D" w:rsidRDefault="00E57B9D" w:rsidP="00E57B9D">
      <w:pPr>
        <w:spacing w:before="90" w:after="4"/>
        <w:ind w:hanging="9"/>
        <w:jc w:val="both"/>
        <w:rPr>
          <w:b/>
          <w:sz w:val="24"/>
          <w:szCs w:val="24"/>
        </w:rPr>
      </w:pPr>
      <w:r w:rsidRPr="0050736D">
        <w:rPr>
          <w:b/>
          <w:sz w:val="24"/>
          <w:szCs w:val="24"/>
        </w:rPr>
        <w:t>Starostlivosť matiek o seba v čase pandémie Covid 19</w:t>
      </w:r>
    </w:p>
    <w:p w14:paraId="33C2E1B3" w14:textId="77777777" w:rsidR="00E57B9D" w:rsidRPr="0050736D" w:rsidRDefault="00E57B9D" w:rsidP="00E57B9D">
      <w:pPr>
        <w:spacing w:before="90" w:after="4"/>
        <w:ind w:hanging="9"/>
        <w:jc w:val="both"/>
        <w:rPr>
          <w:sz w:val="24"/>
          <w:szCs w:val="24"/>
        </w:rPr>
      </w:pPr>
      <w:r w:rsidRPr="0050736D">
        <w:rPr>
          <w:sz w:val="24"/>
          <w:szCs w:val="24"/>
        </w:rPr>
        <w:t xml:space="preserve">Cieľom rigoróznej práce je zmapovať vplyvy pandémie Covid 19 na starostlivosť matiek o seba a analyzovať možnosti sociálnej práce pri zlepšovaní </w:t>
      </w:r>
      <w:proofErr w:type="spellStart"/>
      <w:r w:rsidRPr="0050736D">
        <w:rPr>
          <w:sz w:val="24"/>
          <w:szCs w:val="24"/>
        </w:rPr>
        <w:t>self-care</w:t>
      </w:r>
      <w:proofErr w:type="spellEnd"/>
      <w:r w:rsidRPr="0050736D">
        <w:rPr>
          <w:sz w:val="24"/>
          <w:szCs w:val="24"/>
        </w:rPr>
        <w:t xml:space="preserve">. </w:t>
      </w:r>
      <w:r>
        <w:rPr>
          <w:sz w:val="24"/>
          <w:szCs w:val="24"/>
        </w:rPr>
        <w:t>Vedecko-výskumné zameranie bude zohľadňovať spoločenskú atmosféru, ktorá môže byť mapovaná prostredníctvom kombinovaných výskumných stratégií.</w:t>
      </w:r>
    </w:p>
    <w:p w14:paraId="56595B7B" w14:textId="77777777" w:rsidR="00E57B9D" w:rsidRDefault="00E57B9D" w:rsidP="00E57B9D">
      <w:pPr>
        <w:ind w:hanging="9"/>
        <w:jc w:val="both"/>
        <w:rPr>
          <w:spacing w:val="-60"/>
          <w:sz w:val="24"/>
          <w:u w:val="thick"/>
        </w:rPr>
      </w:pPr>
    </w:p>
    <w:p w14:paraId="3D175427" w14:textId="77777777" w:rsidR="00E57B9D" w:rsidRDefault="00E57B9D" w:rsidP="00E57B9D">
      <w:pPr>
        <w:ind w:hanging="9"/>
        <w:jc w:val="both"/>
      </w:pPr>
      <w:r>
        <w:rPr>
          <w:spacing w:val="-60"/>
          <w:sz w:val="24"/>
          <w:u w:val="thick"/>
        </w:rPr>
        <w:t xml:space="preserve"> </w:t>
      </w:r>
    </w:p>
    <w:p w14:paraId="4304272C" w14:textId="77777777" w:rsidR="00E57B9D" w:rsidRDefault="00E57B9D" w:rsidP="00E57B9D">
      <w:pPr>
        <w:spacing w:before="1"/>
        <w:ind w:hanging="9"/>
        <w:jc w:val="both"/>
        <w:rPr>
          <w:b/>
          <w:sz w:val="24"/>
        </w:rPr>
      </w:pPr>
      <w:r>
        <w:rPr>
          <w:b/>
          <w:sz w:val="24"/>
          <w:u w:val="thick"/>
        </w:rPr>
        <w:t xml:space="preserve">doc. Mgr. Michaela </w:t>
      </w:r>
      <w:proofErr w:type="spellStart"/>
      <w:r>
        <w:rPr>
          <w:b/>
          <w:sz w:val="24"/>
          <w:u w:val="thick"/>
        </w:rPr>
        <w:t>Skyba</w:t>
      </w:r>
      <w:proofErr w:type="spellEnd"/>
      <w:r>
        <w:rPr>
          <w:b/>
          <w:sz w:val="24"/>
          <w:u w:val="thick"/>
        </w:rPr>
        <w:t>, PhD.</w:t>
      </w:r>
    </w:p>
    <w:p w14:paraId="115F9602" w14:textId="77777777" w:rsidR="00E57B9D" w:rsidRDefault="00E57B9D" w:rsidP="00E57B9D">
      <w:pPr>
        <w:pStyle w:val="Zkladntext"/>
        <w:spacing w:before="2"/>
        <w:ind w:hanging="9"/>
        <w:jc w:val="both"/>
        <w:rPr>
          <w:b/>
          <w:sz w:val="16"/>
        </w:rPr>
      </w:pPr>
    </w:p>
    <w:p w14:paraId="1B0A8818" w14:textId="77777777" w:rsidR="00E57B9D" w:rsidRDefault="00E57B9D" w:rsidP="00E57B9D">
      <w:pPr>
        <w:spacing w:before="90" w:line="274" w:lineRule="exact"/>
        <w:ind w:hanging="9"/>
        <w:jc w:val="both"/>
        <w:rPr>
          <w:b/>
          <w:sz w:val="24"/>
        </w:rPr>
      </w:pPr>
      <w:r>
        <w:rPr>
          <w:b/>
          <w:sz w:val="24"/>
        </w:rPr>
        <w:t>Service-</w:t>
      </w:r>
      <w:proofErr w:type="spellStart"/>
      <w:r>
        <w:rPr>
          <w:b/>
          <w:sz w:val="24"/>
        </w:rPr>
        <w:t>learning</w:t>
      </w:r>
      <w:proofErr w:type="spellEnd"/>
      <w:r>
        <w:rPr>
          <w:b/>
          <w:sz w:val="24"/>
        </w:rPr>
        <w:t xml:space="preserve"> vo vzdelávaní v sociálnej práci</w:t>
      </w:r>
    </w:p>
    <w:p w14:paraId="7E13D17D" w14:textId="77777777" w:rsidR="00E57B9D" w:rsidRDefault="00E57B9D" w:rsidP="00E57B9D">
      <w:pPr>
        <w:pStyle w:val="Zkladntext"/>
        <w:ind w:right="111" w:hanging="9"/>
        <w:jc w:val="both"/>
      </w:pPr>
      <w:proofErr w:type="spellStart"/>
      <w:r>
        <w:t>Pregraduálna</w:t>
      </w:r>
      <w:proofErr w:type="spellEnd"/>
      <w:r>
        <w:t xml:space="preserve"> príprava sociálnych pracovníkov a pracovníčok je v súčasnosti často pertraktovanou témou. Odborná diskusia sa koncentruje na otázky kvality vzdelávania sociálnych pracovníkov, ich uplatnenia na trhu práce, zvyšovania variabilných schopností      a zručností sociálnych pracovníkov a pracovníčok, ktoré by im umožnili flexibilne a účinne reagovať na heterogénne problémy, nepredvídateľné situácie a etické otázky, s ktorými sú      v praxi často konfrontovaní. Service-</w:t>
      </w:r>
      <w:proofErr w:type="spellStart"/>
      <w:r>
        <w:t>learning</w:t>
      </w:r>
      <w:proofErr w:type="spellEnd"/>
      <w:r>
        <w:t xml:space="preserve"> (učenie službou) vytvára priestor pre definovanie role študentov, študentiek vo vzťahu ku službe, inováciám a komunite. </w:t>
      </w:r>
      <w:r w:rsidR="00881081" w:rsidRPr="00881081">
        <w:t>J</w:t>
      </w:r>
      <w:r>
        <w:t xml:space="preserve">ednotlivé dimenzie </w:t>
      </w:r>
      <w:proofErr w:type="spellStart"/>
      <w:r>
        <w:t>service-learning</w:t>
      </w:r>
      <w:proofErr w:type="spellEnd"/>
      <w:r>
        <w:t xml:space="preserve"> sú súčasťou poslania sociálnej práce a prispievajú k rozvoju takých hodnôt sociálnej práce, akými sú služba, sociálna spravodlivosť a ľudské vzťahy. Na druhej strane sociálna práca ponúka vhodnú teoretickú bázu pre aplikovanie a podporu významu tejto metódy v praxi</w:t>
      </w:r>
      <w:r w:rsidRPr="00881081">
        <w:t xml:space="preserve">. Obsahom práce by malo byť reflektovanie možností </w:t>
      </w:r>
      <w:proofErr w:type="spellStart"/>
      <w:r w:rsidRPr="00881081">
        <w:t>service-learningu</w:t>
      </w:r>
      <w:proofErr w:type="spellEnd"/>
      <w:r w:rsidRPr="00881081">
        <w:t xml:space="preserve"> v sociálnej práci s koncentráciou na príležitosti a limity jeho využitia v </w:t>
      </w:r>
      <w:proofErr w:type="spellStart"/>
      <w:r w:rsidRPr="00881081">
        <w:t>pregraduálnej</w:t>
      </w:r>
      <w:proofErr w:type="spellEnd"/>
      <w:r w:rsidRPr="00881081">
        <w:t xml:space="preserve"> príprave sociálnych pracovníkov a pracovníčok.</w:t>
      </w:r>
      <w:r>
        <w:t xml:space="preserve"> </w:t>
      </w:r>
    </w:p>
    <w:p w14:paraId="7ADD5916" w14:textId="77777777" w:rsidR="008351AB" w:rsidRPr="00D17D86" w:rsidRDefault="008351AB" w:rsidP="00E57B9D">
      <w:pPr>
        <w:pStyle w:val="Zkladntext"/>
        <w:ind w:right="111" w:hanging="9"/>
        <w:jc w:val="both"/>
        <w:rPr>
          <w:strike/>
        </w:rPr>
      </w:pPr>
    </w:p>
    <w:p w14:paraId="5958A145" w14:textId="77777777" w:rsidR="00E57B9D" w:rsidRDefault="00E57B9D" w:rsidP="00E57B9D">
      <w:pPr>
        <w:pStyle w:val="Zkladntext"/>
        <w:spacing w:before="3"/>
        <w:ind w:hanging="9"/>
        <w:jc w:val="both"/>
      </w:pPr>
    </w:p>
    <w:p w14:paraId="382FAD75" w14:textId="77777777" w:rsidR="00E57B9D" w:rsidRDefault="00E57B9D" w:rsidP="00E57B9D">
      <w:pPr>
        <w:pStyle w:val="Nadpis1"/>
        <w:spacing w:line="274" w:lineRule="exact"/>
        <w:ind w:left="0" w:hanging="9"/>
      </w:pPr>
      <w:r>
        <w:lastRenderedPageBreak/>
        <w:t>Úlohy sociálnych pracovníčok a pracovníkov v školskom prostredí</w:t>
      </w:r>
    </w:p>
    <w:p w14:paraId="181E2FBB" w14:textId="77777777" w:rsidR="00E57B9D" w:rsidRPr="00C1286F" w:rsidRDefault="00E57B9D" w:rsidP="00E57B9D">
      <w:pPr>
        <w:pStyle w:val="Zkladntext"/>
        <w:spacing w:line="274" w:lineRule="exact"/>
        <w:ind w:hanging="9"/>
        <w:jc w:val="both"/>
      </w:pPr>
      <w:r>
        <w:t xml:space="preserve">Školská sociálna práca predstavuje špecifickú oblasť praxe sociálnej práce, ktorá sa usiluje o spoluvytváranie optimálnych podmienok pre sociálne fungovanie detí a mládeže, zaistenie rovnosti šancí vo vzdelávaní a spoluprácu s učiteľmi, rodičmi, ostatnými zamestnancami školy a širšou komunitou. Školská sociálna práca nie je na Slovensku </w:t>
      </w:r>
      <w:r w:rsidRPr="00503561">
        <w:t>plne</w:t>
      </w:r>
      <w:r>
        <w:t xml:space="preserve"> etablovanou sférou sociálnej práce. </w:t>
      </w:r>
      <w:r w:rsidR="00503561">
        <w:t xml:space="preserve">V praxi sa však ukazuje potreba </w:t>
      </w:r>
      <w:r>
        <w:t xml:space="preserve">tejto novej profesie najmä v kontexte aktuálnych výskumov, ktoré poukazujú na nárast variability i intenzity sociálno-patologických javov, ktorým školopovinné deti v súčasnosti čelia a s ktorými sa pedagogickí pracovníci, vzhľadom na svoje kompetencie i odbornosť, vyrovnávajú čoraz ťažšie. Kľúčovou v praxi sociálnej práce v školách je preventívna činnosť, ktorá vzhľadom k </w:t>
      </w:r>
      <w:proofErr w:type="spellStart"/>
      <w:r>
        <w:t>multidimenzionalite</w:t>
      </w:r>
      <w:proofErr w:type="spellEnd"/>
      <w:r>
        <w:t xml:space="preserve"> problémov nachádza oporu predovšetkým v ekologickej perspektíve. Predstavuje referenčný rámec pre výkon sociálnych pracovníkov a pracovníčok v školskom prostredí, ktorý im umožňuje komplexný pohľad na problémy detí, holistické vnímanie človeka v prostredí a otvorený eklektický prístup k využívaniu variabilných intervencií. </w:t>
      </w:r>
      <w:r w:rsidRPr="000542B4">
        <w:t>Cieľom rigoróznej práce je analyzovať intervencie školských sociálnych pracovníkov a pracovníčok zamerané na podporu komplexného rozvoja žiakov, kreovanie prostredia prospešného pre sociálne interakcie medzi učiteľmi, žiakmi a rodičmi, ako aj na pozitívne programy pre rozvoj detí a</w:t>
      </w:r>
      <w:r w:rsidRPr="000542B4">
        <w:rPr>
          <w:spacing w:val="-5"/>
        </w:rPr>
        <w:t xml:space="preserve"> </w:t>
      </w:r>
      <w:r w:rsidRPr="000542B4">
        <w:t>mládeže.</w:t>
      </w:r>
    </w:p>
    <w:p w14:paraId="5919E4AF" w14:textId="77777777" w:rsidR="00E57B9D" w:rsidRDefault="00E57B9D" w:rsidP="00E57B9D">
      <w:pPr>
        <w:pStyle w:val="Zkladntext"/>
        <w:spacing w:before="6"/>
        <w:ind w:hanging="9"/>
        <w:jc w:val="both"/>
      </w:pPr>
    </w:p>
    <w:p w14:paraId="5166FFEA" w14:textId="77777777" w:rsidR="00E57B9D" w:rsidRDefault="00E57B9D" w:rsidP="00E57B9D">
      <w:pPr>
        <w:ind w:hanging="9"/>
        <w:jc w:val="both"/>
      </w:pPr>
    </w:p>
    <w:p w14:paraId="777494E3" w14:textId="77777777" w:rsidR="00E57B9D" w:rsidRDefault="00E57B9D" w:rsidP="00E57B9D">
      <w:pPr>
        <w:pStyle w:val="Zkladntext"/>
        <w:spacing w:before="2"/>
        <w:ind w:hanging="9"/>
        <w:jc w:val="both"/>
      </w:pPr>
    </w:p>
    <w:p w14:paraId="4E80C359" w14:textId="77777777" w:rsidR="008C38CB" w:rsidRDefault="008C38CB"/>
    <w:sectPr w:rsidR="008C38CB">
      <w:pgSz w:w="11910" w:h="16840"/>
      <w:pgMar w:top="132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BD8"/>
    <w:rsid w:val="00027970"/>
    <w:rsid w:val="00046F78"/>
    <w:rsid w:val="000542B4"/>
    <w:rsid w:val="001C6225"/>
    <w:rsid w:val="0034790A"/>
    <w:rsid w:val="00503561"/>
    <w:rsid w:val="005807D0"/>
    <w:rsid w:val="008351AB"/>
    <w:rsid w:val="00881081"/>
    <w:rsid w:val="008C38CB"/>
    <w:rsid w:val="00917ADB"/>
    <w:rsid w:val="00972DD2"/>
    <w:rsid w:val="00B533F7"/>
    <w:rsid w:val="00D26BD8"/>
    <w:rsid w:val="00D663DB"/>
    <w:rsid w:val="00E5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9341B"/>
  <w15:chartTrackingRefBased/>
  <w15:docId w15:val="{2D492457-0E91-4791-B3B0-A154192A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E57B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sk-SK" w:bidi="sk-SK"/>
    </w:rPr>
  </w:style>
  <w:style w:type="paragraph" w:styleId="Nadpis1">
    <w:name w:val="heading 1"/>
    <w:basedOn w:val="Normlny"/>
    <w:link w:val="Nadpis1Char"/>
    <w:uiPriority w:val="1"/>
    <w:qFormat/>
    <w:rsid w:val="00E57B9D"/>
    <w:pPr>
      <w:ind w:left="116"/>
      <w:jc w:val="both"/>
      <w:outlineLvl w:val="0"/>
    </w:pPr>
    <w:rPr>
      <w:b/>
      <w:b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1"/>
    <w:rsid w:val="00E57B9D"/>
    <w:rPr>
      <w:rFonts w:ascii="Times New Roman" w:eastAsia="Times New Roman" w:hAnsi="Times New Roman" w:cs="Times New Roman"/>
      <w:b/>
      <w:bCs/>
      <w:sz w:val="24"/>
      <w:szCs w:val="24"/>
      <w:lang w:eastAsia="sk-SK" w:bidi="sk-SK"/>
    </w:rPr>
  </w:style>
  <w:style w:type="paragraph" w:styleId="Zkladntext">
    <w:name w:val="Body Text"/>
    <w:basedOn w:val="Normlny"/>
    <w:link w:val="ZkladntextChar"/>
    <w:uiPriority w:val="1"/>
    <w:qFormat/>
    <w:rsid w:val="00E57B9D"/>
    <w:rPr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1"/>
    <w:rsid w:val="00E57B9D"/>
    <w:rPr>
      <w:rFonts w:ascii="Times New Roman" w:eastAsia="Times New Roman" w:hAnsi="Times New Roman" w:cs="Times New Roman"/>
      <w:sz w:val="24"/>
      <w:szCs w:val="24"/>
      <w:lang w:eastAsia="sk-SK" w:bidi="sk-SK"/>
    </w:rPr>
  </w:style>
  <w:style w:type="paragraph" w:styleId="Normlnywebov">
    <w:name w:val="Normal (Web)"/>
    <w:basedOn w:val="Normlny"/>
    <w:uiPriority w:val="99"/>
    <w:semiHidden/>
    <w:unhideWhenUsed/>
    <w:rsid w:val="00E57B9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1642</Words>
  <Characters>9363</Characters>
  <Application>Microsoft Office Word</Application>
  <DocSecurity>0</DocSecurity>
  <Lines>78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Muchová Martina</cp:lastModifiedBy>
  <cp:revision>24</cp:revision>
  <dcterms:created xsi:type="dcterms:W3CDTF">2024-09-30T11:46:00Z</dcterms:created>
  <dcterms:modified xsi:type="dcterms:W3CDTF">2025-09-23T11:47:00Z</dcterms:modified>
</cp:coreProperties>
</file>